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5F0A" w14:textId="77777777" w:rsidR="00D93E21" w:rsidRP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D93E21">
        <w:rPr>
          <w:rFonts w:ascii="Times New Roman" w:eastAsia="Times New Roman" w:hAnsi="Times New Roman" w:cs="Times New Roman"/>
          <w:b/>
          <w:bCs/>
          <w:color w:val="000000"/>
          <w:kern w:val="0"/>
          <w:sz w:val="27"/>
          <w:szCs w:val="27"/>
          <w:lang w:eastAsia="en-GB"/>
          <w14:ligatures w14:val="none"/>
        </w:rPr>
        <w:t>A message from our outgoing CEO</w:t>
      </w:r>
    </w:p>
    <w:p w14:paraId="145373EE" w14:textId="7B323096" w:rsid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D93E21">
        <w:rPr>
          <w:rFonts w:ascii="Times New Roman" w:eastAsia="Times New Roman" w:hAnsi="Times New Roman" w:cs="Times New Roman"/>
          <w:color w:val="000000"/>
          <w:kern w:val="0"/>
          <w:sz w:val="27"/>
          <w:szCs w:val="27"/>
          <w:lang w:eastAsia="en-GB"/>
          <w14:ligatures w14:val="none"/>
        </w:rPr>
        <w:t xml:space="preserve">I walked through the door as CEO of the Cyber and Fraud Centre </w:t>
      </w:r>
      <w:r>
        <w:rPr>
          <w:rFonts w:ascii="Times New Roman" w:eastAsia="Times New Roman" w:hAnsi="Times New Roman" w:cs="Times New Roman"/>
          <w:color w:val="000000"/>
          <w:kern w:val="0"/>
          <w:sz w:val="27"/>
          <w:szCs w:val="27"/>
          <w:lang w:eastAsia="en-GB"/>
          <w14:ligatures w14:val="none"/>
        </w:rPr>
        <w:t>to the office as</w:t>
      </w:r>
      <w:r w:rsidRPr="00D93E21">
        <w:rPr>
          <w:rFonts w:ascii="Times New Roman" w:eastAsia="Times New Roman" w:hAnsi="Times New Roman" w:cs="Times New Roman"/>
          <w:color w:val="000000"/>
          <w:kern w:val="0"/>
          <w:sz w:val="27"/>
          <w:szCs w:val="27"/>
          <w:lang w:eastAsia="en-GB"/>
          <w14:ligatures w14:val="none"/>
        </w:rPr>
        <w:t xml:space="preserve"> Scotland the very week the country went into lockdown. </w:t>
      </w:r>
    </w:p>
    <w:p w14:paraId="5274869E" w14:textId="06589890" w:rsid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 xml:space="preserve">It wasn’t the start I had imagined – walking in to prepare everyone and the business for lockdown. </w:t>
      </w:r>
    </w:p>
    <w:p w14:paraId="2D77DE3C" w14:textId="04A3A090" w:rsidR="00D93E21" w:rsidRP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D93E21">
        <w:rPr>
          <w:rFonts w:ascii="Times New Roman" w:eastAsia="Times New Roman" w:hAnsi="Times New Roman" w:cs="Times New Roman"/>
          <w:color w:val="000000"/>
          <w:kern w:val="0"/>
          <w:sz w:val="27"/>
          <w:szCs w:val="27"/>
          <w:lang w:eastAsia="en-GB"/>
          <w14:ligatures w14:val="none"/>
        </w:rPr>
        <w:t>It was my first ever CEO role, the world was turned upside down, and I had no idea what lay ahead. Nearly seven years on, I can honestly say it has been the most rewarding chapter of my career, and I have loved every minute of it.</w:t>
      </w:r>
    </w:p>
    <w:p w14:paraId="6A956CA0" w14:textId="77777777" w:rsidR="00D93E21" w:rsidRP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D93E21">
        <w:rPr>
          <w:rFonts w:ascii="Times New Roman" w:eastAsia="Times New Roman" w:hAnsi="Times New Roman" w:cs="Times New Roman"/>
          <w:color w:val="000000"/>
          <w:kern w:val="0"/>
          <w:sz w:val="27"/>
          <w:szCs w:val="27"/>
          <w:lang w:eastAsia="en-GB"/>
          <w14:ligatures w14:val="none"/>
        </w:rPr>
        <w:t>What has made it so special is the people. Our team is small but mighty: high-performing, fiercely committed, and every single one of them believes in what we do. Beyond our walls, we are surrounded by members, partners and supporters who genuinely want us to succeed, and I never tire of hearing from the people and organisations we’ve helped and how much that support meant to them.</w:t>
      </w:r>
    </w:p>
    <w:p w14:paraId="0175253F" w14:textId="77777777" w:rsidR="00D93E21" w:rsidRP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D93E21">
        <w:rPr>
          <w:rFonts w:ascii="Times New Roman" w:eastAsia="Times New Roman" w:hAnsi="Times New Roman" w:cs="Times New Roman"/>
          <w:color w:val="000000"/>
          <w:kern w:val="0"/>
          <w:sz w:val="27"/>
          <w:szCs w:val="27"/>
          <w:lang w:eastAsia="en-GB"/>
          <w14:ligatures w14:val="none"/>
        </w:rPr>
        <w:t>Together, we have built something remarkable. We are now 100% self-sustaining, with no reliance on government funding, powered by our membership, professional services and strategic partnerships. We’ve started an exciting data and AI journey with some brilliant partners, and we’ve secured growth funding from Social Investment Scotland to help us go further and make an even bigger impact. In the early days, I knew everything that happened in the Centre. Now I have a fantastic team who just get on and do it, with flair, passion and compassion, and they are ready and raring to do the same for whoever comes next.</w:t>
      </w:r>
    </w:p>
    <w:p w14:paraId="0622A3AD" w14:textId="352B7B81" w:rsidR="00D93E21" w:rsidRP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D93E21">
        <w:rPr>
          <w:rFonts w:ascii="Times New Roman" w:eastAsia="Times New Roman" w:hAnsi="Times New Roman" w:cs="Times New Roman"/>
          <w:color w:val="000000"/>
          <w:kern w:val="0"/>
          <w:sz w:val="27"/>
          <w:szCs w:val="27"/>
          <w:lang w:eastAsia="en-GB"/>
          <w14:ligatures w14:val="none"/>
        </w:rPr>
        <w:t xml:space="preserve">I’ll be honest: this hasn’t been an easy decision. I’ve never stayed in a role beyond five years, because for me these roles are five years of high energy. But when my five years came around, I knew there was more we could achieve, so we kept going. Now the Centre is stronger than it has ever been, and I know it’s the right time to step aside. I believe </w:t>
      </w:r>
      <w:r>
        <w:rPr>
          <w:rFonts w:ascii="Times New Roman" w:eastAsia="Times New Roman" w:hAnsi="Times New Roman" w:cs="Times New Roman"/>
          <w:color w:val="000000"/>
          <w:kern w:val="0"/>
          <w:sz w:val="27"/>
          <w:szCs w:val="27"/>
          <w:lang w:eastAsia="en-GB"/>
          <w14:ligatures w14:val="none"/>
        </w:rPr>
        <w:t>as</w:t>
      </w:r>
      <w:r w:rsidRPr="00D93E21">
        <w:rPr>
          <w:rFonts w:ascii="Times New Roman" w:eastAsia="Times New Roman" w:hAnsi="Times New Roman" w:cs="Times New Roman"/>
          <w:color w:val="000000"/>
          <w:kern w:val="0"/>
          <w:sz w:val="27"/>
          <w:szCs w:val="27"/>
          <w:lang w:eastAsia="en-GB"/>
          <w14:ligatures w14:val="none"/>
        </w:rPr>
        <w:t xml:space="preserve"> leaders</w:t>
      </w:r>
      <w:r>
        <w:rPr>
          <w:rFonts w:ascii="Times New Roman" w:eastAsia="Times New Roman" w:hAnsi="Times New Roman" w:cs="Times New Roman"/>
          <w:color w:val="000000"/>
          <w:kern w:val="0"/>
          <w:sz w:val="27"/>
          <w:szCs w:val="27"/>
          <w:lang w:eastAsia="en-GB"/>
          <w14:ligatures w14:val="none"/>
        </w:rPr>
        <w:t xml:space="preserve"> we</w:t>
      </w:r>
      <w:r w:rsidRPr="00D93E21">
        <w:rPr>
          <w:rFonts w:ascii="Times New Roman" w:eastAsia="Times New Roman" w:hAnsi="Times New Roman" w:cs="Times New Roman"/>
          <w:color w:val="000000"/>
          <w:kern w:val="0"/>
          <w:sz w:val="27"/>
          <w:szCs w:val="27"/>
          <w:lang w:eastAsia="en-GB"/>
          <w14:ligatures w14:val="none"/>
        </w:rPr>
        <w:t xml:space="preserve"> aren’t only defined by what </w:t>
      </w:r>
      <w:r>
        <w:rPr>
          <w:rFonts w:ascii="Times New Roman" w:eastAsia="Times New Roman" w:hAnsi="Times New Roman" w:cs="Times New Roman"/>
          <w:color w:val="000000"/>
          <w:kern w:val="0"/>
          <w:sz w:val="27"/>
          <w:szCs w:val="27"/>
          <w:lang w:eastAsia="en-GB"/>
          <w14:ligatures w14:val="none"/>
        </w:rPr>
        <w:t>we</w:t>
      </w:r>
      <w:r w:rsidRPr="00D93E21">
        <w:rPr>
          <w:rFonts w:ascii="Times New Roman" w:eastAsia="Times New Roman" w:hAnsi="Times New Roman" w:cs="Times New Roman"/>
          <w:color w:val="000000"/>
          <w:kern w:val="0"/>
          <w:sz w:val="27"/>
          <w:szCs w:val="27"/>
          <w:lang w:eastAsia="en-GB"/>
          <w14:ligatures w14:val="none"/>
        </w:rPr>
        <w:t xml:space="preserve"> build, but by knowing when to pass the baton on.</w:t>
      </w:r>
    </w:p>
    <w:p w14:paraId="79EDE9C1" w14:textId="77777777" w:rsid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D93E21">
        <w:rPr>
          <w:rFonts w:ascii="Times New Roman" w:eastAsia="Times New Roman" w:hAnsi="Times New Roman" w:cs="Times New Roman"/>
          <w:color w:val="000000"/>
          <w:kern w:val="0"/>
          <w:sz w:val="27"/>
          <w:szCs w:val="27"/>
          <w:lang w:eastAsia="en-GB"/>
          <w14:ligatures w14:val="none"/>
        </w:rPr>
        <w:t>And what a baton it is. If you’re a leader with energy, ambition and heart, who wants to make Scotland safer and take a thriving organisation to its next level, this is your moment. You’ll inherit a brilliant team, a sustainable business, real momentum and a mission that matters. I can’t wait to see where you take it, so please, go for it and apply.</w:t>
      </w:r>
    </w:p>
    <w:p w14:paraId="58630DCC" w14:textId="3ABA7E72" w:rsidR="00D93E21" w:rsidRP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I will be cheering you on from the sidelines!</w:t>
      </w:r>
    </w:p>
    <w:p w14:paraId="372D8883" w14:textId="3ADD4449" w:rsidR="00D93E21" w:rsidRPr="00D93E21" w:rsidRDefault="00D93E21" w:rsidP="00D93E2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color w:val="000000"/>
          <w:kern w:val="0"/>
          <w:sz w:val="27"/>
          <w:szCs w:val="27"/>
          <w:lang w:eastAsia="en-GB"/>
          <w14:ligatures w14:val="none"/>
        </w:rPr>
        <w:t>Jude Mc Corry</w:t>
      </w:r>
      <w:r w:rsidRPr="00D93E21">
        <w:rPr>
          <w:rFonts w:ascii="Times New Roman" w:eastAsia="Times New Roman" w:hAnsi="Times New Roman" w:cs="Times New Roman"/>
          <w:color w:val="000000"/>
          <w:kern w:val="0"/>
          <w:sz w:val="27"/>
          <w:szCs w:val="27"/>
          <w:lang w:eastAsia="en-GB"/>
          <w14:ligatures w14:val="none"/>
        </w:rPr>
        <w:br/>
        <w:t>Outgoing CEO, Cyber and Fraud Centre – Scotland</w:t>
      </w:r>
    </w:p>
    <w:p w14:paraId="68DAE154" w14:textId="77777777" w:rsidR="00D93E21" w:rsidRPr="00D93E21" w:rsidRDefault="00C65B36" w:rsidP="00D93E21">
      <w:pPr>
        <w:spacing w:after="0" w:line="240" w:lineRule="auto"/>
        <w:rPr>
          <w:rFonts w:ascii="Times New Roman" w:eastAsia="Times New Roman" w:hAnsi="Times New Roman" w:cs="Times New Roman"/>
          <w:color w:val="000000"/>
          <w:kern w:val="0"/>
          <w:sz w:val="27"/>
          <w:szCs w:val="27"/>
          <w:lang w:eastAsia="en-GB"/>
          <w14:ligatures w14:val="none"/>
        </w:rPr>
      </w:pPr>
      <w:r>
        <w:rPr>
          <w:rFonts w:ascii="Times New Roman" w:eastAsia="Times New Roman" w:hAnsi="Times New Roman" w:cs="Times New Roman"/>
          <w:noProof/>
          <w:color w:val="000000"/>
          <w:kern w:val="0"/>
          <w:sz w:val="27"/>
          <w:szCs w:val="27"/>
          <w:lang w:eastAsia="en-GB"/>
        </w:rPr>
        <w:lastRenderedPageBreak/>
        <w:pict w14:anchorId="70168CFF">
          <v:rect id="_x0000_i1025" alt="" style="width:451.3pt;height:.05pt;mso-width-percent:0;mso-height-percent:0;mso-width-percent:0;mso-height-percent:0" o:hralign="center" o:hrstd="t" o:hr="t" fillcolor="#a0a0a0" stroked="f"/>
        </w:pict>
      </w:r>
    </w:p>
    <w:p w14:paraId="30034841" w14:textId="77777777" w:rsidR="00D93E21" w:rsidRPr="00D93E21" w:rsidRDefault="00D93E21" w:rsidP="00D93E21">
      <w:pPr>
        <w:spacing w:after="0" w:line="240" w:lineRule="auto"/>
        <w:rPr>
          <w:rFonts w:ascii="Times New Roman" w:eastAsia="Times New Roman" w:hAnsi="Times New Roman" w:cs="Times New Roman"/>
          <w:kern w:val="0"/>
          <w:lang w:eastAsia="en-GB"/>
          <w14:ligatures w14:val="none"/>
        </w:rPr>
      </w:pPr>
    </w:p>
    <w:p w14:paraId="5A0AD7DF" w14:textId="77777777" w:rsidR="00F56488" w:rsidRDefault="00F56488"/>
    <w:sectPr w:rsidR="00F56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E21"/>
    <w:rsid w:val="00555584"/>
    <w:rsid w:val="00815199"/>
    <w:rsid w:val="009C4690"/>
    <w:rsid w:val="009E73FD"/>
    <w:rsid w:val="00C06683"/>
    <w:rsid w:val="00D93E21"/>
    <w:rsid w:val="00E35A01"/>
    <w:rsid w:val="00F56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294C"/>
  <w15:chartTrackingRefBased/>
  <w15:docId w15:val="{D48BE357-E3CF-5B43-A766-D8A5FF262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E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E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E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E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E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E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E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E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E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E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E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E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E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E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E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E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E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E21"/>
    <w:rPr>
      <w:rFonts w:eastAsiaTheme="majorEastAsia" w:cstheme="majorBidi"/>
      <w:color w:val="272727" w:themeColor="text1" w:themeTint="D8"/>
    </w:rPr>
  </w:style>
  <w:style w:type="paragraph" w:styleId="Title">
    <w:name w:val="Title"/>
    <w:basedOn w:val="Normal"/>
    <w:next w:val="Normal"/>
    <w:link w:val="TitleChar"/>
    <w:uiPriority w:val="10"/>
    <w:qFormat/>
    <w:rsid w:val="00D93E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E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E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E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E21"/>
    <w:pPr>
      <w:spacing w:before="160"/>
      <w:jc w:val="center"/>
    </w:pPr>
    <w:rPr>
      <w:i/>
      <w:iCs/>
      <w:color w:val="404040" w:themeColor="text1" w:themeTint="BF"/>
    </w:rPr>
  </w:style>
  <w:style w:type="character" w:customStyle="1" w:styleId="QuoteChar">
    <w:name w:val="Quote Char"/>
    <w:basedOn w:val="DefaultParagraphFont"/>
    <w:link w:val="Quote"/>
    <w:uiPriority w:val="29"/>
    <w:rsid w:val="00D93E21"/>
    <w:rPr>
      <w:i/>
      <w:iCs/>
      <w:color w:val="404040" w:themeColor="text1" w:themeTint="BF"/>
    </w:rPr>
  </w:style>
  <w:style w:type="paragraph" w:styleId="ListParagraph">
    <w:name w:val="List Paragraph"/>
    <w:basedOn w:val="Normal"/>
    <w:uiPriority w:val="34"/>
    <w:qFormat/>
    <w:rsid w:val="00D93E21"/>
    <w:pPr>
      <w:ind w:left="720"/>
      <w:contextualSpacing/>
    </w:pPr>
  </w:style>
  <w:style w:type="character" w:styleId="IntenseEmphasis">
    <w:name w:val="Intense Emphasis"/>
    <w:basedOn w:val="DefaultParagraphFont"/>
    <w:uiPriority w:val="21"/>
    <w:qFormat/>
    <w:rsid w:val="00D93E21"/>
    <w:rPr>
      <w:i/>
      <w:iCs/>
      <w:color w:val="0F4761" w:themeColor="accent1" w:themeShade="BF"/>
    </w:rPr>
  </w:style>
  <w:style w:type="paragraph" w:styleId="IntenseQuote">
    <w:name w:val="Intense Quote"/>
    <w:basedOn w:val="Normal"/>
    <w:next w:val="Normal"/>
    <w:link w:val="IntenseQuoteChar"/>
    <w:uiPriority w:val="30"/>
    <w:qFormat/>
    <w:rsid w:val="00D93E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E21"/>
    <w:rPr>
      <w:i/>
      <w:iCs/>
      <w:color w:val="0F4761" w:themeColor="accent1" w:themeShade="BF"/>
    </w:rPr>
  </w:style>
  <w:style w:type="character" w:styleId="IntenseReference">
    <w:name w:val="Intense Reference"/>
    <w:basedOn w:val="DefaultParagraphFont"/>
    <w:uiPriority w:val="32"/>
    <w:qFormat/>
    <w:rsid w:val="00D93E21"/>
    <w:rPr>
      <w:b/>
      <w:bCs/>
      <w:smallCaps/>
      <w:color w:val="0F4761" w:themeColor="accent1" w:themeShade="BF"/>
      <w:spacing w:val="5"/>
    </w:rPr>
  </w:style>
  <w:style w:type="paragraph" w:styleId="NormalWeb">
    <w:name w:val="Normal (Web)"/>
    <w:basedOn w:val="Normal"/>
    <w:uiPriority w:val="99"/>
    <w:semiHidden/>
    <w:unhideWhenUsed/>
    <w:rsid w:val="00D93E2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93E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D975BF5A94442A25F6581935CC06A" ma:contentTypeVersion="12" ma:contentTypeDescription="Create a new document." ma:contentTypeScope="" ma:versionID="8ed1c1370eb1fba8b0baf5de5e4aabc4">
  <xsd:schema xmlns:xsd="http://www.w3.org/2001/XMLSchema" xmlns:xs="http://www.w3.org/2001/XMLSchema" xmlns:p="http://schemas.microsoft.com/office/2006/metadata/properties" xmlns:ns2="11434c8b-8e73-46fb-84e1-4d36fefb1cb3" xmlns:ns3="d06c5563-915c-43e7-b1bd-597f5783fc42" targetNamespace="http://schemas.microsoft.com/office/2006/metadata/properties" ma:root="true" ma:fieldsID="99c654116a75e576f55695e07bbc56d6" ns2:_="" ns3:_="">
    <xsd:import namespace="11434c8b-8e73-46fb-84e1-4d36fefb1cb3"/>
    <xsd:import namespace="d06c5563-915c-43e7-b1bd-597f5783fc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34c8b-8e73-46fb-84e1-4d36fefb1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225a33-b5d9-4987-8974-87a9a78926b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6c5563-915c-43e7-b1bd-597f5783fc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6e44c4-2ac7-494c-b559-2bc2fc17ba13}" ma:internalName="TaxCatchAll" ma:showField="CatchAllData" ma:web="d06c5563-915c-43e7-b1bd-597f5783f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6c5563-915c-43e7-b1bd-597f5783fc42" xsi:nil="true"/>
    <lcf76f155ced4ddcb4097134ff3c332f xmlns="11434c8b-8e73-46fb-84e1-4d36fefb1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21BF82-24CA-4E7A-8E35-DAE5E607DB14}"/>
</file>

<file path=customXml/itemProps2.xml><?xml version="1.0" encoding="utf-8"?>
<ds:datastoreItem xmlns:ds="http://schemas.openxmlformats.org/officeDocument/2006/customXml" ds:itemID="{92AA4024-84FF-43F4-9612-869408C0AB59}"/>
</file>

<file path=customXml/itemProps3.xml><?xml version="1.0" encoding="utf-8"?>
<ds:datastoreItem xmlns:ds="http://schemas.openxmlformats.org/officeDocument/2006/customXml" ds:itemID="{6275EB3B-C6F2-4BCE-894D-103ED0ACC782}"/>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1969</Characters>
  <Application>Microsoft Office Word</Application>
  <DocSecurity>0</DocSecurity>
  <Lines>37</Lines>
  <Paragraphs>10</Paragraphs>
  <ScaleCrop>false</ScaleCrop>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McCorry</dc:creator>
  <cp:keywords/>
  <dc:description/>
  <cp:lastModifiedBy>Ewan Anderson</cp:lastModifiedBy>
  <cp:revision>2</cp:revision>
  <dcterms:created xsi:type="dcterms:W3CDTF">2026-11-03T10:11:00Z</dcterms:created>
  <dcterms:modified xsi:type="dcterms:W3CDTF">2026-11-03T10:11:00Z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0x0101005DED975BF5A94442A25F6581935CC06A</vt:lpwstr>
  </property>
</Properties>
</file>